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889" w:rsidRPr="008762F9" w:rsidRDefault="00A62889" w:rsidP="00A62889">
      <w:pPr>
        <w:jc w:val="center"/>
        <w:rPr>
          <w:rFonts w:ascii="Sassoon Primary" w:hAnsi="Sassoon Primary"/>
          <w:color w:val="000000" w:themeColor="text1"/>
          <w:sz w:val="44"/>
        </w:rPr>
      </w:pPr>
      <w:bookmarkStart w:id="0" w:name="_GoBack"/>
      <w:bookmarkEnd w:id="0"/>
      <w:r w:rsidRPr="008762F9">
        <w:rPr>
          <w:rFonts w:ascii="Sassoon Primary" w:hAnsi="Sassoon Primary"/>
          <w:color w:val="000000" w:themeColor="text1"/>
          <w:sz w:val="44"/>
        </w:rPr>
        <w:t>Yellow Class Newsletter</w:t>
      </w:r>
    </w:p>
    <w:p w:rsidR="00A62889" w:rsidRPr="00A62889" w:rsidRDefault="00A62889" w:rsidP="00A62889">
      <w:pPr>
        <w:jc w:val="center"/>
        <w:rPr>
          <w:rFonts w:ascii="Sassoon Primary" w:hAnsi="Sassoon Primary"/>
          <w:color w:val="000000" w:themeColor="text1"/>
          <w:sz w:val="96"/>
          <w:szCs w:val="96"/>
          <w:u w:val="single"/>
        </w:rPr>
      </w:pPr>
      <w:r w:rsidRPr="00A62889">
        <w:rPr>
          <w:noProof/>
          <w:sz w:val="96"/>
          <w:szCs w:val="96"/>
        </w:rPr>
        <w:drawing>
          <wp:anchor distT="0" distB="0" distL="114300" distR="114300" simplePos="0" relativeHeight="251661312" behindDoc="0" locked="0" layoutInCell="1" allowOverlap="1" wp14:anchorId="785B8759">
            <wp:simplePos x="0" y="0"/>
            <wp:positionH relativeFrom="margin">
              <wp:align>right</wp:align>
            </wp:positionH>
            <wp:positionV relativeFrom="paragraph">
              <wp:posOffset>128400</wp:posOffset>
            </wp:positionV>
            <wp:extent cx="2142085" cy="1209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2142085" cy="12096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7620</wp:posOffset>
            </wp:positionV>
            <wp:extent cx="2057400" cy="1327961"/>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20_F_143955344_ab046wj9OCpEQ2biQAJNQnrbsQsu3BhT.jpg"/>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2064771" cy="1332719"/>
                    </a:xfrm>
                    <a:prstGeom prst="rect">
                      <a:avLst/>
                    </a:prstGeom>
                  </pic:spPr>
                </pic:pic>
              </a:graphicData>
            </a:graphic>
            <wp14:sizeRelH relativeFrom="margin">
              <wp14:pctWidth>0</wp14:pctWidth>
            </wp14:sizeRelH>
            <wp14:sizeRelV relativeFrom="margin">
              <wp14:pctHeight>0</wp14:pctHeight>
            </wp14:sizeRelV>
          </wp:anchor>
        </w:drawing>
      </w:r>
      <w:r w:rsidRPr="00A62889">
        <w:rPr>
          <w:rFonts w:ascii="Sassoon Primary" w:hAnsi="Sassoon Primary"/>
          <w:color w:val="000000" w:themeColor="text1"/>
          <w:sz w:val="96"/>
          <w:szCs w:val="96"/>
          <w:u w:val="single"/>
        </w:rPr>
        <w:t>Spring</w:t>
      </w:r>
    </w:p>
    <w:p w:rsidR="00A62889" w:rsidRDefault="00A62889" w:rsidP="00A62889">
      <w:pPr>
        <w:jc w:val="center"/>
        <w:rPr>
          <w:rFonts w:ascii="Sassoon Primary" w:hAnsi="Sassoon Primary"/>
          <w:color w:val="000000" w:themeColor="text1"/>
          <w:sz w:val="24"/>
          <w:szCs w:val="24"/>
        </w:rPr>
      </w:pPr>
      <w:r>
        <w:rPr>
          <w:rFonts w:ascii="Sassoon Primary" w:hAnsi="Sassoon Primary"/>
          <w:color w:val="000000" w:themeColor="text1"/>
          <w:sz w:val="72"/>
          <w:u w:val="single"/>
        </w:rPr>
        <w:br/>
      </w:r>
      <w:r w:rsidRPr="00237FF6">
        <w:rPr>
          <w:rFonts w:ascii="Sassoon Primary" w:hAnsi="Sassoon Primary"/>
          <w:color w:val="000000" w:themeColor="text1"/>
          <w:sz w:val="24"/>
          <w:szCs w:val="24"/>
        </w:rPr>
        <w:t>Welcome back everyone</w:t>
      </w:r>
      <w:r>
        <w:rPr>
          <w:rFonts w:ascii="Sassoon Primary" w:hAnsi="Sassoon Primary"/>
          <w:color w:val="000000" w:themeColor="text1"/>
          <w:sz w:val="24"/>
          <w:szCs w:val="24"/>
        </w:rPr>
        <w:t xml:space="preserve">! </w:t>
      </w:r>
      <w:r w:rsidRPr="00237FF6">
        <w:rPr>
          <w:rFonts w:ascii="Sassoon Primary" w:hAnsi="Sassoon Primary"/>
          <w:color w:val="000000" w:themeColor="text1"/>
          <w:sz w:val="24"/>
          <w:szCs w:val="24"/>
        </w:rPr>
        <w:t xml:space="preserve">We hope that you had a restful </w:t>
      </w:r>
      <w:r>
        <w:rPr>
          <w:rFonts w:ascii="Sassoon Primary" w:hAnsi="Sassoon Primary"/>
          <w:color w:val="000000" w:themeColor="text1"/>
          <w:sz w:val="24"/>
          <w:szCs w:val="24"/>
        </w:rPr>
        <w:t>break</w:t>
      </w:r>
      <w:r w:rsidRPr="00237FF6">
        <w:rPr>
          <w:rFonts w:ascii="Sassoon Primary" w:hAnsi="Sassoon Primary"/>
          <w:color w:val="000000" w:themeColor="text1"/>
          <w:sz w:val="24"/>
          <w:szCs w:val="24"/>
        </w:rPr>
        <w:t xml:space="preserve"> and are ready </w:t>
      </w:r>
      <w:r>
        <w:rPr>
          <w:rFonts w:ascii="Sassoon Primary" w:hAnsi="Sassoon Primary"/>
          <w:color w:val="000000" w:themeColor="text1"/>
          <w:sz w:val="24"/>
          <w:szCs w:val="24"/>
        </w:rPr>
        <w:t xml:space="preserve">for the spring term. </w:t>
      </w:r>
      <w:r w:rsidRPr="00237FF6">
        <w:rPr>
          <w:rFonts w:ascii="Sassoon Primary" w:hAnsi="Sassoon Primary"/>
          <w:color w:val="000000" w:themeColor="text1"/>
          <w:sz w:val="24"/>
          <w:szCs w:val="24"/>
        </w:rPr>
        <w:t xml:space="preserve"> </w:t>
      </w:r>
      <w:r w:rsidRPr="00237FF6">
        <w:rPr>
          <w:rFonts w:ascii="Sassoon Primary" w:hAnsi="Sassoon Primary"/>
          <w:color w:val="000000" w:themeColor="text1"/>
          <w:sz w:val="24"/>
          <w:szCs w:val="24"/>
        </w:rPr>
        <w:br/>
      </w:r>
    </w:p>
    <w:p w:rsidR="00A62889" w:rsidRDefault="00A62889" w:rsidP="00A62889">
      <w:pPr>
        <w:jc w:val="center"/>
        <w:rPr>
          <w:rFonts w:ascii="Sassoon Primary" w:hAnsi="Sassoon Primary"/>
          <w:color w:val="000000" w:themeColor="text1"/>
          <w:sz w:val="24"/>
          <w:szCs w:val="24"/>
        </w:rPr>
      </w:pPr>
      <w:r>
        <w:rPr>
          <w:rFonts w:ascii="Sassoon Primary" w:hAnsi="Sassoon Primary"/>
          <w:color w:val="000000" w:themeColor="text1"/>
          <w:sz w:val="24"/>
          <w:szCs w:val="24"/>
        </w:rPr>
        <w:t>Our topic for Spring 1 is ‘Once Upon a Time’. We will be learning about traditional tales and recreating them ourselves through role play and small world experiences!</w:t>
      </w:r>
    </w:p>
    <w:p w:rsidR="00A62889" w:rsidRDefault="00A62889" w:rsidP="00A62889">
      <w:pPr>
        <w:jc w:val="center"/>
        <w:rPr>
          <w:rFonts w:ascii="Sassoon Primary" w:hAnsi="Sassoon Primary"/>
          <w:color w:val="000000" w:themeColor="text1"/>
          <w:sz w:val="24"/>
          <w:szCs w:val="24"/>
        </w:rPr>
      </w:pPr>
      <w:r>
        <w:rPr>
          <w:rFonts w:ascii="Sassoon Primary" w:hAnsi="Sassoon Primary"/>
          <w:color w:val="000000" w:themeColor="text1"/>
          <w:sz w:val="24"/>
          <w:szCs w:val="24"/>
        </w:rPr>
        <w:t>In Spring 2, we will be learning about nature as we explore the topic ‘Ready, Steady Grow’.</w:t>
      </w:r>
    </w:p>
    <w:p w:rsidR="00A62889" w:rsidRDefault="00A62889" w:rsidP="00A62889">
      <w:pPr>
        <w:jc w:val="center"/>
        <w:rPr>
          <w:rFonts w:ascii="Sassoon Primary" w:hAnsi="Sassoon Primary"/>
          <w:color w:val="000000" w:themeColor="text1"/>
          <w:sz w:val="24"/>
          <w:szCs w:val="24"/>
        </w:rPr>
      </w:pPr>
      <w:r>
        <w:rPr>
          <w:rFonts w:ascii="Sassoon Primary" w:hAnsi="Sassoon Primary"/>
          <w:color w:val="000000" w:themeColor="text1"/>
          <w:sz w:val="24"/>
          <w:szCs w:val="24"/>
        </w:rPr>
        <w:t xml:space="preserve">Our phonics lessons have been a huge success and the children are developing their confidence when reading and writing. Soon, they will be writing their very own stories! This term, we will begin learning about phase 3 phonemes. You can find more information about this on the Little Wandle Letters and Sounds website. </w:t>
      </w:r>
      <w:hyperlink r:id="rId8" w:history="1">
        <w:r w:rsidRPr="00301BE5">
          <w:rPr>
            <w:rStyle w:val="Hyperlink"/>
            <w:rFonts w:ascii="Sassoon Primary" w:hAnsi="Sassoon Primary"/>
            <w:sz w:val="24"/>
            <w:szCs w:val="24"/>
          </w:rPr>
          <w:t>https://www.littlewandlelettersandsounds.org.uk/resources/for-parents/</w:t>
        </w:r>
      </w:hyperlink>
      <w:r w:rsidRPr="00237FF6">
        <w:rPr>
          <w:rFonts w:ascii="Sassoon Primary" w:hAnsi="Sassoon Primary"/>
          <w:color w:val="000000" w:themeColor="text1"/>
          <w:sz w:val="24"/>
          <w:szCs w:val="24"/>
        </w:rPr>
        <w:t xml:space="preserve"> </w:t>
      </w:r>
      <w:r>
        <w:rPr>
          <w:rFonts w:ascii="Sassoon Primary" w:hAnsi="Sassoon Primary"/>
          <w:color w:val="000000" w:themeColor="text1"/>
          <w:sz w:val="24"/>
          <w:szCs w:val="24"/>
        </w:rPr>
        <w:br/>
      </w:r>
    </w:p>
    <w:p w:rsidR="00A62889" w:rsidRPr="00237FF6" w:rsidRDefault="00A62889" w:rsidP="00A62889">
      <w:pPr>
        <w:jc w:val="center"/>
        <w:rPr>
          <w:rFonts w:ascii="Sassoon Primary" w:hAnsi="Sassoon Primary"/>
          <w:color w:val="000000" w:themeColor="text1"/>
          <w:sz w:val="24"/>
          <w:szCs w:val="24"/>
        </w:rPr>
      </w:pPr>
      <w:r>
        <w:rPr>
          <w:rFonts w:ascii="Sassoon Primary" w:hAnsi="Sassoon Primary"/>
          <w:color w:val="000000" w:themeColor="text1"/>
          <w:sz w:val="24"/>
          <w:szCs w:val="24"/>
        </w:rPr>
        <w:t>We will continue to learn about subistising to 5 in maths. Subitising is our ability to recall the quantity without counting (games that involve dice support this learning well!). We will also be comparing groups of objects (up to 10) and counting to 20 and beyond!</w:t>
      </w:r>
    </w:p>
    <w:p w:rsidR="00A62889" w:rsidRPr="00237FF6" w:rsidRDefault="00A62889" w:rsidP="00A62889">
      <w:pPr>
        <w:jc w:val="center"/>
        <w:rPr>
          <w:rFonts w:ascii="Sassoon Primary" w:hAnsi="Sassoon Primary"/>
          <w:color w:val="000000" w:themeColor="text1"/>
          <w:sz w:val="24"/>
          <w:szCs w:val="24"/>
        </w:rPr>
      </w:pPr>
      <w:r>
        <w:rPr>
          <w:rFonts w:ascii="Sassoon Primary" w:hAnsi="Sassoon Primary"/>
          <w:color w:val="000000" w:themeColor="text1"/>
          <w:sz w:val="24"/>
          <w:szCs w:val="24"/>
        </w:rPr>
        <w:t>The children have shown interest in the fire department this academic year and because of that, the children will be visiting the Wimbledon Fire Station on the 19</w:t>
      </w:r>
      <w:r w:rsidRPr="00931B87">
        <w:rPr>
          <w:rFonts w:ascii="Sassoon Primary" w:hAnsi="Sassoon Primary"/>
          <w:color w:val="000000" w:themeColor="text1"/>
          <w:sz w:val="24"/>
          <w:szCs w:val="24"/>
          <w:vertAlign w:val="superscript"/>
        </w:rPr>
        <w:t>th</w:t>
      </w:r>
      <w:r>
        <w:rPr>
          <w:rFonts w:ascii="Sassoon Primary" w:hAnsi="Sassoon Primary"/>
          <w:color w:val="000000" w:themeColor="text1"/>
          <w:sz w:val="24"/>
          <w:szCs w:val="24"/>
        </w:rPr>
        <w:t xml:space="preserve"> of January. They are all very excited!</w:t>
      </w:r>
      <w:r>
        <w:rPr>
          <w:rFonts w:ascii="Sassoon Primary" w:hAnsi="Sassoon Primary"/>
          <w:color w:val="000000" w:themeColor="text1"/>
          <w:sz w:val="24"/>
          <w:szCs w:val="24"/>
        </w:rPr>
        <w:br/>
        <w:t>We will have a second excursion this term, as we visit the Polka Theatre in Spring 2 to see ‘Jack V Giant’. There will be more information to follow in regard to these experiences.</w:t>
      </w:r>
    </w:p>
    <w:p w:rsidR="00A62889" w:rsidRPr="00237FF6" w:rsidRDefault="00A62889" w:rsidP="00A62889">
      <w:pPr>
        <w:jc w:val="center"/>
        <w:rPr>
          <w:rFonts w:ascii="Sassoon Primary" w:hAnsi="Sassoon Primary"/>
          <w:color w:val="000000" w:themeColor="text1"/>
          <w:sz w:val="24"/>
          <w:szCs w:val="24"/>
        </w:rPr>
      </w:pPr>
    </w:p>
    <w:p w:rsidR="00A62889" w:rsidRDefault="00A62889" w:rsidP="00A62889">
      <w:pPr>
        <w:jc w:val="center"/>
        <w:rPr>
          <w:rFonts w:ascii="Sassoon Primary" w:hAnsi="Sassoon Primary"/>
          <w:color w:val="000000" w:themeColor="text1"/>
          <w:sz w:val="24"/>
          <w:szCs w:val="24"/>
        </w:rPr>
      </w:pPr>
      <w:r w:rsidRPr="00A62889">
        <w:rPr>
          <w:rFonts w:ascii="Sassoon Primary" w:hAnsi="Sassoon Primary"/>
          <w:color w:val="000000" w:themeColor="text1"/>
          <w:sz w:val="24"/>
          <w:szCs w:val="24"/>
          <w:u w:val="single"/>
        </w:rPr>
        <w:t>Spring Home learning –</w:t>
      </w:r>
      <w:r>
        <w:rPr>
          <w:rFonts w:ascii="Sassoon Primary" w:hAnsi="Sassoon Primary"/>
          <w:color w:val="000000" w:themeColor="text1"/>
          <w:sz w:val="24"/>
          <w:szCs w:val="24"/>
        </w:rPr>
        <w:t xml:space="preserve"> </w:t>
      </w:r>
      <w:r>
        <w:rPr>
          <w:rFonts w:ascii="Sassoon Primary" w:hAnsi="Sassoon Primary"/>
          <w:color w:val="000000" w:themeColor="text1"/>
          <w:sz w:val="24"/>
          <w:szCs w:val="24"/>
        </w:rPr>
        <w:br/>
        <w:t xml:space="preserve">Read 5x per week </w:t>
      </w:r>
      <w:r>
        <w:rPr>
          <w:rFonts w:ascii="Sassoon Primary" w:hAnsi="Sassoon Primary"/>
          <w:color w:val="000000" w:themeColor="text1"/>
          <w:sz w:val="24"/>
          <w:szCs w:val="24"/>
        </w:rPr>
        <w:br/>
        <w:t xml:space="preserve">Complete 20 minutes on </w:t>
      </w:r>
      <w:proofErr w:type="spellStart"/>
      <w:r>
        <w:rPr>
          <w:rFonts w:ascii="Sassoon Primary" w:hAnsi="Sassoon Primary"/>
          <w:color w:val="000000" w:themeColor="text1"/>
          <w:sz w:val="24"/>
          <w:szCs w:val="24"/>
        </w:rPr>
        <w:t>Numbots</w:t>
      </w:r>
      <w:proofErr w:type="spellEnd"/>
      <w:r>
        <w:rPr>
          <w:rFonts w:ascii="Sassoon Primary" w:hAnsi="Sassoon Primary"/>
          <w:color w:val="000000" w:themeColor="text1"/>
          <w:sz w:val="24"/>
          <w:szCs w:val="24"/>
        </w:rPr>
        <w:br/>
        <w:t>Complete the phonics home learning sheet and stick into your home learning book</w:t>
      </w:r>
      <w:r>
        <w:rPr>
          <w:rFonts w:ascii="Sassoon Primary" w:hAnsi="Sassoon Primary"/>
          <w:color w:val="000000" w:themeColor="text1"/>
          <w:sz w:val="24"/>
          <w:szCs w:val="24"/>
        </w:rPr>
        <w:br/>
        <w:t>Complete an activity from the home learning grid</w:t>
      </w:r>
    </w:p>
    <w:p w:rsidR="00A62889" w:rsidRDefault="00A62889" w:rsidP="00A62889">
      <w:pPr>
        <w:jc w:val="center"/>
        <w:rPr>
          <w:rFonts w:ascii="Sassoon Primary" w:hAnsi="Sassoon Primary"/>
          <w:color w:val="000000" w:themeColor="text1"/>
          <w:sz w:val="24"/>
          <w:szCs w:val="24"/>
        </w:rPr>
      </w:pPr>
    </w:p>
    <w:p w:rsidR="00A62889" w:rsidRDefault="00A62889" w:rsidP="00A62889">
      <w:pPr>
        <w:jc w:val="center"/>
        <w:rPr>
          <w:rFonts w:ascii="Sassoon Primary" w:hAnsi="Sassoon Primary"/>
          <w:color w:val="000000" w:themeColor="text1"/>
          <w:sz w:val="24"/>
          <w:szCs w:val="24"/>
        </w:rPr>
      </w:pPr>
      <w:r>
        <w:rPr>
          <w:rFonts w:ascii="Sassoon Primary" w:hAnsi="Sassoon Primary"/>
          <w:color w:val="000000" w:themeColor="text1"/>
          <w:sz w:val="24"/>
          <w:szCs w:val="24"/>
        </w:rPr>
        <w:t>We look forward to another term of excellent learning!</w:t>
      </w:r>
    </w:p>
    <w:p w:rsidR="00A62889" w:rsidRDefault="00A62889" w:rsidP="00A62889">
      <w:pPr>
        <w:jc w:val="center"/>
        <w:rPr>
          <w:rFonts w:ascii="Sassoon Primary" w:hAnsi="Sassoon Primary"/>
          <w:color w:val="000000" w:themeColor="text1"/>
          <w:sz w:val="24"/>
          <w:szCs w:val="24"/>
        </w:rPr>
      </w:pPr>
    </w:p>
    <w:p w:rsidR="00A62889" w:rsidRDefault="00A62889" w:rsidP="00A62889">
      <w:pPr>
        <w:jc w:val="center"/>
        <w:rPr>
          <w:rFonts w:ascii="Sassoon Primary" w:hAnsi="Sassoon Primary"/>
          <w:color w:val="000000" w:themeColor="text1"/>
          <w:sz w:val="24"/>
          <w:szCs w:val="24"/>
        </w:rPr>
      </w:pPr>
      <w:r>
        <w:rPr>
          <w:rFonts w:ascii="Sassoon Primary" w:hAnsi="Sassoon Primary"/>
          <w:color w:val="000000" w:themeColor="text1"/>
          <w:sz w:val="24"/>
          <w:szCs w:val="24"/>
        </w:rPr>
        <w:t>Miss Fursland and the Yellow Class team</w:t>
      </w:r>
    </w:p>
    <w:p w:rsidR="00E21987" w:rsidRDefault="00E21987"/>
    <w:sectPr w:rsidR="00E21987" w:rsidSect="008762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Primary">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F9"/>
    <w:rsid w:val="00095C5C"/>
    <w:rsid w:val="00237FF6"/>
    <w:rsid w:val="00595321"/>
    <w:rsid w:val="00830B9C"/>
    <w:rsid w:val="008762F9"/>
    <w:rsid w:val="0090710E"/>
    <w:rsid w:val="00931B87"/>
    <w:rsid w:val="00954A14"/>
    <w:rsid w:val="009A65EB"/>
    <w:rsid w:val="00A62889"/>
    <w:rsid w:val="00D06442"/>
    <w:rsid w:val="00E21987"/>
    <w:rsid w:val="00EC58F5"/>
    <w:rsid w:val="00F27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E1559-97F4-44E8-B223-03625C64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7FF6"/>
    <w:rPr>
      <w:color w:val="0563C1" w:themeColor="hyperlink"/>
      <w:u w:val="single"/>
    </w:rPr>
  </w:style>
  <w:style w:type="character" w:styleId="UnresolvedMention">
    <w:name w:val="Unresolved Mention"/>
    <w:basedOn w:val="DefaultParagraphFont"/>
    <w:uiPriority w:val="99"/>
    <w:semiHidden/>
    <w:unhideWhenUsed/>
    <w:rsid w:val="00237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tlewandlelettersandsounds.org.uk/resources/for-parents/" TargetMode="External"/><Relationship Id="rId3" Type="http://schemas.openxmlformats.org/officeDocument/2006/relationships/webSettings" Target="webSettings.xml"/><Relationship Id="rId7" Type="http://schemas.openxmlformats.org/officeDocument/2006/relationships/hyperlink" Target="https://www.publicdomainpictures.net/en/view-image.php?image=84219&amp;picture=three-little-pig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hyperlink" Target="https://tscpl.org/home/pruning-a-beanstalk"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Fursland</dc:creator>
  <cp:keywords/>
  <dc:description/>
  <cp:lastModifiedBy>Julie Freeman</cp:lastModifiedBy>
  <cp:revision>2</cp:revision>
  <dcterms:created xsi:type="dcterms:W3CDTF">2023-01-05T13:33:00Z</dcterms:created>
  <dcterms:modified xsi:type="dcterms:W3CDTF">2023-01-05T13:33:00Z</dcterms:modified>
</cp:coreProperties>
</file>